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EFD9" w14:textId="6A9FC35A" w:rsidR="00467761" w:rsidRPr="00054CE2" w:rsidRDefault="00467761" w:rsidP="00467761">
      <w:r>
        <w:rPr>
          <w:b/>
          <w:bCs/>
        </w:rPr>
        <w:t xml:space="preserve">2025 COMTO Northern California Gala Sponsors </w:t>
      </w:r>
    </w:p>
    <w:p w14:paraId="29A13438" w14:textId="77777777" w:rsidR="00467761" w:rsidRPr="00054CE2" w:rsidRDefault="00467761" w:rsidP="00467761">
      <w:r w:rsidRPr="00054CE2">
        <w:t>Luster -  </w:t>
      </w:r>
      <w:hyperlink r:id="rId4" w:history="1">
        <w:r w:rsidRPr="00054CE2">
          <w:rPr>
            <w:rStyle w:val="Hyperlink"/>
          </w:rPr>
          <w:t>www.luster.com</w:t>
        </w:r>
      </w:hyperlink>
    </w:p>
    <w:p w14:paraId="285D20C3" w14:textId="77777777" w:rsidR="00467761" w:rsidRPr="00054CE2" w:rsidRDefault="00467761" w:rsidP="00467761">
      <w:r w:rsidRPr="00054CE2">
        <w:t>AC Transit - </w:t>
      </w:r>
      <w:hyperlink r:id="rId5" w:history="1">
        <w:r w:rsidRPr="00054CE2">
          <w:rPr>
            <w:rStyle w:val="Hyperlink"/>
          </w:rPr>
          <w:t>www.actransit.org</w:t>
        </w:r>
      </w:hyperlink>
    </w:p>
    <w:p w14:paraId="17BE9935" w14:textId="77777777" w:rsidR="00467761" w:rsidRPr="00054CE2" w:rsidRDefault="00467761" w:rsidP="00467761">
      <w:r w:rsidRPr="00054CE2">
        <w:t>Port of Oakland - </w:t>
      </w:r>
      <w:hyperlink r:id="rId6" w:history="1">
        <w:r w:rsidRPr="00054CE2">
          <w:rPr>
            <w:rStyle w:val="Hyperlink"/>
          </w:rPr>
          <w:t>www.portofoakland.com</w:t>
        </w:r>
      </w:hyperlink>
    </w:p>
    <w:p w14:paraId="06083ADC" w14:textId="77777777" w:rsidR="00467761" w:rsidRPr="00054CE2" w:rsidRDefault="00467761" w:rsidP="00467761">
      <w:r w:rsidRPr="00054CE2">
        <w:t>Metropolitan Transportation Commission - </w:t>
      </w:r>
      <w:hyperlink r:id="rId7" w:history="1">
        <w:r w:rsidRPr="00054CE2">
          <w:rPr>
            <w:rStyle w:val="Hyperlink"/>
          </w:rPr>
          <w:t>https://mtc.ca.gov</w:t>
        </w:r>
      </w:hyperlink>
    </w:p>
    <w:p w14:paraId="04C6AAAB" w14:textId="77777777" w:rsidR="00467761" w:rsidRPr="00054CE2" w:rsidRDefault="00467761" w:rsidP="00467761">
      <w:r w:rsidRPr="00054CE2">
        <w:t>San Francisco Municipal Transportation Authority – </w:t>
      </w:r>
      <w:hyperlink r:id="rId8" w:history="1">
        <w:r w:rsidRPr="00054CE2">
          <w:rPr>
            <w:rStyle w:val="Hyperlink"/>
          </w:rPr>
          <w:t>www.sfmta.com</w:t>
        </w:r>
      </w:hyperlink>
    </w:p>
    <w:p w14:paraId="548E240F" w14:textId="77777777" w:rsidR="00467761" w:rsidRPr="00054CE2" w:rsidRDefault="00467761" w:rsidP="00467761">
      <w:r w:rsidRPr="00054CE2">
        <w:t>Santa Clara Valley Transportation Authority – </w:t>
      </w:r>
      <w:hyperlink r:id="rId9" w:history="1">
        <w:r w:rsidRPr="00054CE2">
          <w:rPr>
            <w:rStyle w:val="Hyperlink"/>
          </w:rPr>
          <w:t>www.vta.org</w:t>
        </w:r>
      </w:hyperlink>
    </w:p>
    <w:p w14:paraId="6C0A274B" w14:textId="77777777" w:rsidR="00467761" w:rsidRPr="00054CE2" w:rsidRDefault="00467761" w:rsidP="00467761">
      <w:r w:rsidRPr="00054CE2">
        <w:t>FMG + Company - </w:t>
      </w:r>
      <w:hyperlink r:id="rId10" w:history="1">
        <w:r w:rsidRPr="00054CE2">
          <w:rPr>
            <w:rStyle w:val="Hyperlink"/>
          </w:rPr>
          <w:t>www.fmgandcompany.com</w:t>
        </w:r>
      </w:hyperlink>
    </w:p>
    <w:p w14:paraId="5C924BE6" w14:textId="77777777" w:rsidR="00467761" w:rsidRPr="00054CE2" w:rsidRDefault="00467761" w:rsidP="00467761">
      <w:r w:rsidRPr="00054CE2">
        <w:t>WSP – </w:t>
      </w:r>
      <w:hyperlink r:id="rId11" w:history="1">
        <w:r w:rsidRPr="00054CE2">
          <w:rPr>
            <w:rStyle w:val="Hyperlink"/>
          </w:rPr>
          <w:t>www.wsp.com</w:t>
        </w:r>
      </w:hyperlink>
    </w:p>
    <w:p w14:paraId="7376A6DF" w14:textId="77777777" w:rsidR="00467761" w:rsidRPr="00054CE2" w:rsidRDefault="00467761" w:rsidP="00467761">
      <w:r w:rsidRPr="00054CE2">
        <w:t>AECOM – </w:t>
      </w:r>
      <w:hyperlink r:id="rId12" w:history="1">
        <w:r w:rsidRPr="00054CE2">
          <w:rPr>
            <w:rStyle w:val="Hyperlink"/>
          </w:rPr>
          <w:t>www.aecom.com</w:t>
        </w:r>
      </w:hyperlink>
    </w:p>
    <w:p w14:paraId="29EC9D91" w14:textId="77777777" w:rsidR="00467761" w:rsidRPr="00054CE2" w:rsidRDefault="00467761" w:rsidP="00467761">
      <w:r w:rsidRPr="00054CE2">
        <w:t>BART – </w:t>
      </w:r>
      <w:hyperlink r:id="rId13" w:history="1">
        <w:r w:rsidRPr="00054CE2">
          <w:rPr>
            <w:rStyle w:val="Hyperlink"/>
          </w:rPr>
          <w:t>www.bart.gov</w:t>
        </w:r>
      </w:hyperlink>
    </w:p>
    <w:p w14:paraId="75659485" w14:textId="77777777" w:rsidR="00467761" w:rsidRPr="00054CE2" w:rsidRDefault="00467761" w:rsidP="00467761">
      <w:r w:rsidRPr="00054CE2">
        <w:t>HNTB – </w:t>
      </w:r>
      <w:hyperlink r:id="rId14" w:history="1">
        <w:r w:rsidRPr="00054CE2">
          <w:rPr>
            <w:rStyle w:val="Hyperlink"/>
          </w:rPr>
          <w:t>www.hntb.com</w:t>
        </w:r>
      </w:hyperlink>
    </w:p>
    <w:p w14:paraId="54FFB225" w14:textId="77777777" w:rsidR="00467761" w:rsidRPr="00054CE2" w:rsidRDefault="00467761" w:rsidP="00467761">
      <w:r w:rsidRPr="00054CE2">
        <w:t>San Francisco County Transportation Authority - </w:t>
      </w:r>
      <w:hyperlink r:id="rId15" w:history="1">
        <w:r w:rsidRPr="00054CE2">
          <w:rPr>
            <w:rStyle w:val="Hyperlink"/>
          </w:rPr>
          <w:t>www.sfcta.org</w:t>
        </w:r>
      </w:hyperlink>
    </w:p>
    <w:p w14:paraId="70620AC8" w14:textId="77777777" w:rsidR="00467761" w:rsidRPr="00054CE2" w:rsidRDefault="00467761" w:rsidP="00467761">
      <w:r w:rsidRPr="00054CE2">
        <w:t>Placement Club – </w:t>
      </w:r>
      <w:hyperlink r:id="rId16" w:history="1">
        <w:r w:rsidRPr="00054CE2">
          <w:rPr>
            <w:rStyle w:val="Hyperlink"/>
          </w:rPr>
          <w:t>www.placementclub.com</w:t>
        </w:r>
      </w:hyperlink>
    </w:p>
    <w:p w14:paraId="7C449696" w14:textId="77777777" w:rsidR="00467761" w:rsidRPr="00054CE2" w:rsidRDefault="00467761" w:rsidP="00467761">
      <w:r w:rsidRPr="00054CE2">
        <w:t>Alameda County Transportation Commission - </w:t>
      </w:r>
      <w:hyperlink r:id="rId17" w:history="1">
        <w:r w:rsidRPr="00054CE2">
          <w:rPr>
            <w:rStyle w:val="Hyperlink"/>
          </w:rPr>
          <w:t>www.alamedactc.org</w:t>
        </w:r>
      </w:hyperlink>
    </w:p>
    <w:p w14:paraId="6E51E31D" w14:textId="77777777" w:rsidR="00467761" w:rsidRPr="00054CE2" w:rsidRDefault="00467761" w:rsidP="00467761">
      <w:r w:rsidRPr="00054CE2">
        <w:t>Cornerstone Transportation Consulting - </w:t>
      </w:r>
      <w:hyperlink r:id="rId18" w:history="1">
        <w:r w:rsidRPr="00054CE2">
          <w:rPr>
            <w:rStyle w:val="Hyperlink"/>
          </w:rPr>
          <w:t>https://cornerstoneconcilium.com</w:t>
        </w:r>
      </w:hyperlink>
    </w:p>
    <w:p w14:paraId="5682BBA8" w14:textId="77777777" w:rsidR="00467761" w:rsidRPr="00054CE2" w:rsidRDefault="00467761" w:rsidP="00467761">
      <w:r w:rsidRPr="00054CE2">
        <w:t>Mineta Transportation Institute - </w:t>
      </w:r>
      <w:hyperlink r:id="rId19" w:history="1">
        <w:r w:rsidRPr="00054CE2">
          <w:rPr>
            <w:rStyle w:val="Hyperlink"/>
          </w:rPr>
          <w:t>https://transweb.sjsu.edu</w:t>
        </w:r>
      </w:hyperlink>
    </w:p>
    <w:p w14:paraId="7065FA10" w14:textId="77777777" w:rsidR="00467761" w:rsidRPr="00054CE2" w:rsidRDefault="00467761" w:rsidP="00467761">
      <w:r w:rsidRPr="00054CE2">
        <w:t>San Mateo County Transit District - </w:t>
      </w:r>
      <w:hyperlink r:id="rId20" w:history="1">
        <w:r w:rsidRPr="00054CE2">
          <w:rPr>
            <w:rStyle w:val="Hyperlink"/>
          </w:rPr>
          <w:t>www.samtrans.com</w:t>
        </w:r>
      </w:hyperlink>
    </w:p>
    <w:p w14:paraId="13373672" w14:textId="77777777" w:rsidR="00467761" w:rsidRPr="00054CE2" w:rsidRDefault="00467761" w:rsidP="00467761">
      <w:r w:rsidRPr="00054CE2">
        <w:t>Parsons – </w:t>
      </w:r>
      <w:hyperlink r:id="rId21" w:history="1">
        <w:r w:rsidRPr="00054CE2">
          <w:rPr>
            <w:rStyle w:val="Hyperlink"/>
          </w:rPr>
          <w:t>www.parsons.com</w:t>
        </w:r>
      </w:hyperlink>
    </w:p>
    <w:p w14:paraId="483065FE" w14:textId="77777777" w:rsidR="00467761" w:rsidRPr="00054CE2" w:rsidRDefault="00467761" w:rsidP="00467761">
      <w:r w:rsidRPr="00054CE2">
        <w:t>Jacobs – </w:t>
      </w:r>
      <w:hyperlink r:id="rId22" w:history="1">
        <w:r w:rsidRPr="00054CE2">
          <w:rPr>
            <w:rStyle w:val="Hyperlink"/>
          </w:rPr>
          <w:t>www.jacobs.com</w:t>
        </w:r>
      </w:hyperlink>
    </w:p>
    <w:p w14:paraId="03C58C0E" w14:textId="77777777" w:rsidR="00467761" w:rsidRPr="00054CE2" w:rsidRDefault="00467761" w:rsidP="00467761">
      <w:r w:rsidRPr="00054CE2">
        <w:t>The Allen Group - </w:t>
      </w:r>
      <w:hyperlink r:id="rId23" w:history="1">
        <w:r w:rsidRPr="00054CE2">
          <w:rPr>
            <w:rStyle w:val="Hyperlink"/>
          </w:rPr>
          <w:t>https://the-allen-group.com</w:t>
        </w:r>
      </w:hyperlink>
    </w:p>
    <w:p w14:paraId="4C9AB333" w14:textId="77777777" w:rsidR="00467761" w:rsidRPr="00054CE2" w:rsidRDefault="00467761" w:rsidP="00467761">
      <w:r w:rsidRPr="00054CE2">
        <w:t>Webcor – </w:t>
      </w:r>
      <w:hyperlink r:id="rId24" w:history="1">
        <w:r w:rsidRPr="00054CE2">
          <w:rPr>
            <w:rStyle w:val="Hyperlink"/>
          </w:rPr>
          <w:t>www.webcor.com</w:t>
        </w:r>
      </w:hyperlink>
    </w:p>
    <w:p w14:paraId="65D99B9E" w14:textId="77777777" w:rsidR="00467761" w:rsidRPr="00054CE2" w:rsidRDefault="00467761" w:rsidP="00467761">
      <w:r w:rsidRPr="00054CE2">
        <w:t>Gannett Fleming - </w:t>
      </w:r>
      <w:hyperlink r:id="rId25" w:history="1">
        <w:r w:rsidRPr="00054CE2">
          <w:rPr>
            <w:rStyle w:val="Hyperlink"/>
          </w:rPr>
          <w:t>www.gannettfleming.com</w:t>
        </w:r>
      </w:hyperlink>
    </w:p>
    <w:p w14:paraId="6833F269" w14:textId="77777777" w:rsidR="00467761" w:rsidRPr="00054CE2" w:rsidRDefault="00467761" w:rsidP="00467761">
      <w:r w:rsidRPr="00054CE2">
        <w:t>Water Emergency Transportation Authority (WETA) - </w:t>
      </w:r>
      <w:hyperlink r:id="rId26" w:history="1">
        <w:r w:rsidRPr="00054CE2">
          <w:rPr>
            <w:rStyle w:val="Hyperlink"/>
          </w:rPr>
          <w:t>https://sanfranciscobayferry.com/about-us</w:t>
        </w:r>
      </w:hyperlink>
    </w:p>
    <w:p w14:paraId="2BE78335" w14:textId="77777777" w:rsidR="00467761" w:rsidRPr="00054CE2" w:rsidRDefault="00467761" w:rsidP="00467761">
      <w:r w:rsidRPr="00054CE2">
        <w:t>Cynthia Dorsey</w:t>
      </w:r>
    </w:p>
    <w:p w14:paraId="6BA152A8" w14:textId="77777777" w:rsidR="00467761" w:rsidRPr="00054CE2" w:rsidRDefault="00467761" w:rsidP="00467761">
      <w:r w:rsidRPr="00054CE2">
        <w:lastRenderedPageBreak/>
        <w:t>Kittleson &amp; Associates - </w:t>
      </w:r>
      <w:hyperlink r:id="rId27" w:history="1">
        <w:r w:rsidRPr="00054CE2">
          <w:rPr>
            <w:rStyle w:val="Hyperlink"/>
          </w:rPr>
          <w:t>www.kittelson.com</w:t>
        </w:r>
      </w:hyperlink>
    </w:p>
    <w:p w14:paraId="26ECDF09" w14:textId="77777777" w:rsidR="00467761" w:rsidRPr="00054CE2" w:rsidRDefault="00467761" w:rsidP="00467761">
      <w:r w:rsidRPr="00054CE2">
        <w:t>VSCE Inc. - </w:t>
      </w:r>
      <w:hyperlink r:id="rId28" w:history="1">
        <w:r w:rsidRPr="00054CE2">
          <w:rPr>
            <w:rStyle w:val="Hyperlink"/>
          </w:rPr>
          <w:t>www.vsceinc.com</w:t>
        </w:r>
      </w:hyperlink>
    </w:p>
    <w:p w14:paraId="6835143D" w14:textId="77777777" w:rsidR="00467761" w:rsidRPr="00054CE2" w:rsidRDefault="00467761" w:rsidP="00467761">
      <w:r w:rsidRPr="00054CE2">
        <w:t>Acumen Building Enterprise Inc. - </w:t>
      </w:r>
      <w:hyperlink r:id="rId29" w:history="1">
        <w:r w:rsidRPr="00054CE2">
          <w:rPr>
            <w:rStyle w:val="Hyperlink"/>
          </w:rPr>
          <w:t>www.acumentransit.com</w:t>
        </w:r>
      </w:hyperlink>
    </w:p>
    <w:p w14:paraId="57565C4C" w14:textId="77777777" w:rsidR="00467761" w:rsidRPr="00054CE2" w:rsidRDefault="00467761" w:rsidP="00467761">
      <w:r w:rsidRPr="00054CE2">
        <w:t>VST Engineering - </w:t>
      </w:r>
      <w:hyperlink w:history="1">
        <w:r w:rsidRPr="00054CE2">
          <w:rPr>
            <w:rStyle w:val="Hyperlink"/>
          </w:rPr>
          <w:t> www.vst.engineering</w:t>
        </w:r>
      </w:hyperlink>
    </w:p>
    <w:p w14:paraId="271FBE48" w14:textId="77777777" w:rsidR="00467761" w:rsidRPr="00054CE2" w:rsidRDefault="00467761" w:rsidP="00467761">
      <w:r w:rsidRPr="00054CE2">
        <w:t>Montez Group – </w:t>
      </w:r>
      <w:hyperlink r:id="rId30" w:history="1">
        <w:r w:rsidRPr="00054CE2">
          <w:rPr>
            <w:rStyle w:val="Hyperlink"/>
          </w:rPr>
          <w:t>www.montezgroup.com</w:t>
        </w:r>
      </w:hyperlink>
    </w:p>
    <w:p w14:paraId="07D38E80" w14:textId="77777777" w:rsidR="00467761" w:rsidRPr="00054CE2" w:rsidRDefault="00467761" w:rsidP="00467761">
      <w:r w:rsidRPr="00054CE2">
        <w:t>Baines Group Inc. - </w:t>
      </w:r>
      <w:hyperlink r:id="rId31" w:history="1">
        <w:r w:rsidRPr="00054CE2">
          <w:rPr>
            <w:rStyle w:val="Hyperlink"/>
          </w:rPr>
          <w:t>https://bgiconstruction.com</w:t>
        </w:r>
      </w:hyperlink>
    </w:p>
    <w:p w14:paraId="5A0E7CC5" w14:textId="77777777" w:rsidR="00467761" w:rsidRPr="00054CE2" w:rsidRDefault="00467761" w:rsidP="00467761">
      <w:r w:rsidRPr="00054CE2">
        <w:t>Diablo Engineering Group - </w:t>
      </w:r>
      <w:hyperlink r:id="rId32" w:history="1">
        <w:r w:rsidRPr="00054CE2">
          <w:rPr>
            <w:rStyle w:val="Hyperlink"/>
          </w:rPr>
          <w:t>https://diabloengineeringgroup.com</w:t>
        </w:r>
      </w:hyperlink>
    </w:p>
    <w:p w14:paraId="201FC847" w14:textId="77777777" w:rsidR="00467761" w:rsidRDefault="00467761"/>
    <w:sectPr w:rsidR="0046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61"/>
    <w:rsid w:val="00467761"/>
    <w:rsid w:val="007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B374"/>
  <w15:chartTrackingRefBased/>
  <w15:docId w15:val="{CE0F8E7E-CB7E-4B7A-843B-3B335B8B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761"/>
  </w:style>
  <w:style w:type="paragraph" w:styleId="Heading1">
    <w:name w:val="heading 1"/>
    <w:basedOn w:val="Normal"/>
    <w:next w:val="Normal"/>
    <w:link w:val="Heading1Char"/>
    <w:uiPriority w:val="9"/>
    <w:qFormat/>
    <w:rsid w:val="00467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7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77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rt.gov/" TargetMode="External"/><Relationship Id="rId18" Type="http://schemas.openxmlformats.org/officeDocument/2006/relationships/hyperlink" Target="https://cornerstoneconcilium.com/" TargetMode="External"/><Relationship Id="rId26" Type="http://schemas.openxmlformats.org/officeDocument/2006/relationships/hyperlink" Target="https://sanfranciscobayferry.com/about-u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arsons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tc.ca.gov/" TargetMode="External"/><Relationship Id="rId12" Type="http://schemas.openxmlformats.org/officeDocument/2006/relationships/hyperlink" Target="http://www.aecom.com/" TargetMode="External"/><Relationship Id="rId17" Type="http://schemas.openxmlformats.org/officeDocument/2006/relationships/hyperlink" Target="http://www.alamedactc.org/" TargetMode="External"/><Relationship Id="rId25" Type="http://schemas.openxmlformats.org/officeDocument/2006/relationships/hyperlink" Target="https://www.gannettfleming.com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lacementclub.com/" TargetMode="External"/><Relationship Id="rId20" Type="http://schemas.openxmlformats.org/officeDocument/2006/relationships/hyperlink" Target="http://www.samtrans.com/" TargetMode="External"/><Relationship Id="rId29" Type="http://schemas.openxmlformats.org/officeDocument/2006/relationships/hyperlink" Target="http://www.acumentransit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ortofoakland.com/" TargetMode="External"/><Relationship Id="rId11" Type="http://schemas.openxmlformats.org/officeDocument/2006/relationships/hyperlink" Target="http://www.wsp.com/" TargetMode="External"/><Relationship Id="rId24" Type="http://schemas.openxmlformats.org/officeDocument/2006/relationships/hyperlink" Target="http://www.webcor.com/" TargetMode="External"/><Relationship Id="rId32" Type="http://schemas.openxmlformats.org/officeDocument/2006/relationships/hyperlink" Target="https://diabloengineeringgroup.com/" TargetMode="External"/><Relationship Id="rId5" Type="http://schemas.openxmlformats.org/officeDocument/2006/relationships/hyperlink" Target="http://www.actransit.org/" TargetMode="External"/><Relationship Id="rId15" Type="http://schemas.openxmlformats.org/officeDocument/2006/relationships/hyperlink" Target="http://www.sfcta.org/" TargetMode="External"/><Relationship Id="rId23" Type="http://schemas.openxmlformats.org/officeDocument/2006/relationships/hyperlink" Target="https://the-allen-group.com/" TargetMode="External"/><Relationship Id="rId28" Type="http://schemas.openxmlformats.org/officeDocument/2006/relationships/hyperlink" Target="http://www.vsceinc.com/" TargetMode="External"/><Relationship Id="rId10" Type="http://schemas.openxmlformats.org/officeDocument/2006/relationships/hyperlink" Target="http://www.fmgandcompany.com/" TargetMode="External"/><Relationship Id="rId19" Type="http://schemas.openxmlformats.org/officeDocument/2006/relationships/hyperlink" Target="https://transweb.sjsu.edu/" TargetMode="External"/><Relationship Id="rId31" Type="http://schemas.openxmlformats.org/officeDocument/2006/relationships/hyperlink" Target="https://bgiconstruction.com/" TargetMode="External"/><Relationship Id="rId4" Type="http://schemas.openxmlformats.org/officeDocument/2006/relationships/hyperlink" Target="http://www.luster.com/" TargetMode="External"/><Relationship Id="rId9" Type="http://schemas.openxmlformats.org/officeDocument/2006/relationships/hyperlink" Target="http://www.vta.org/" TargetMode="External"/><Relationship Id="rId14" Type="http://schemas.openxmlformats.org/officeDocument/2006/relationships/hyperlink" Target="http://www.hntb.com/" TargetMode="External"/><Relationship Id="rId22" Type="http://schemas.openxmlformats.org/officeDocument/2006/relationships/hyperlink" Target="http://www.jacobs.com/" TargetMode="External"/><Relationship Id="rId27" Type="http://schemas.openxmlformats.org/officeDocument/2006/relationships/hyperlink" Target="http://www.kittelson.com/" TargetMode="External"/><Relationship Id="rId30" Type="http://schemas.openxmlformats.org/officeDocument/2006/relationships/hyperlink" Target="http://www.montezgroup.com/" TargetMode="External"/><Relationship Id="rId8" Type="http://schemas.openxmlformats.org/officeDocument/2006/relationships/hyperlink" Target="http://www.sfm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Mydria Clark</dc:creator>
  <cp:keywords/>
  <dc:description/>
  <cp:lastModifiedBy>Mydria Clark</cp:lastModifiedBy>
  <cp:revision>1</cp:revision>
  <dcterms:created xsi:type="dcterms:W3CDTF">2025-10-09T18:16:00Z</dcterms:created>
  <dcterms:modified xsi:type="dcterms:W3CDTF">2025-10-09T18:17:00Z</dcterms:modified>
</cp:coreProperties>
</file>